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D42EAF">
        <w:rPr>
          <w:rFonts w:ascii="Times New Roman" w:hAnsi="Times New Roman" w:cs="Times New Roman"/>
          <w:b/>
          <w:bCs/>
        </w:rPr>
        <w:t>11</w:t>
      </w:r>
      <w:r w:rsidR="00E449AA" w:rsidRPr="005E0F0E">
        <w:rPr>
          <w:rFonts w:ascii="Times New Roman" w:hAnsi="Times New Roman" w:cs="Times New Roman"/>
          <w:b/>
          <w:bCs/>
        </w:rPr>
        <w:t xml:space="preserve">» </w:t>
      </w:r>
      <w:r w:rsidR="00D42EAF">
        <w:rPr>
          <w:rFonts w:ascii="Times New Roman" w:hAnsi="Times New Roman" w:cs="Times New Roman"/>
          <w:b/>
          <w:bCs/>
        </w:rPr>
        <w:t>марта</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705554" w:rsidRDefault="00376ADB" w:rsidP="00376ADB">
      <w:pPr>
        <w:pStyle w:val="10"/>
        <w:jc w:val="center"/>
        <w:outlineLvl w:val="0"/>
        <w:rPr>
          <w:rFonts w:ascii="Times New Roman" w:hAnsi="Times New Roman" w:cs="Times New Roman"/>
          <w:b/>
          <w:bCs/>
        </w:rPr>
      </w:pPr>
      <w:r w:rsidRPr="00376ADB">
        <w:rPr>
          <w:rFonts w:ascii="Times New Roman" w:hAnsi="Times New Roman"/>
          <w:b/>
          <w:bCs/>
          <w:u w:val="single"/>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22FB8" w:rsidRDefault="00A22FB8" w:rsidP="00B251A0">
            <w:pPr>
              <w:rPr>
                <w:rFonts w:ascii="Times New Roman" w:eastAsia="Calibri" w:hAnsi="Times New Roman"/>
                <w:bCs/>
                <w:color w:val="00000A"/>
                <w:sz w:val="21"/>
                <w:szCs w:val="21"/>
              </w:rPr>
            </w:pPr>
            <w:r w:rsidRPr="00A22FB8">
              <w:rPr>
                <w:rFonts w:ascii="Times New Roman" w:eastAsia="Calibri" w:hAnsi="Times New Roman"/>
                <w:bCs/>
                <w:color w:val="00000A"/>
                <w:sz w:val="21"/>
                <w:szCs w:val="21"/>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p>
          <w:p w:rsidR="00A22FB8" w:rsidRPr="00A22FB8" w:rsidRDefault="00A22FB8" w:rsidP="00A22FB8">
            <w:pPr>
              <w:rPr>
                <w:rFonts w:ascii="Times New Roman" w:eastAsia="Calibri" w:hAnsi="Times New Roman"/>
                <w:bCs/>
                <w:color w:val="00000A"/>
                <w:sz w:val="21"/>
                <w:szCs w:val="21"/>
              </w:rPr>
            </w:pPr>
            <w:r w:rsidRPr="00A22FB8">
              <w:rPr>
                <w:rFonts w:ascii="Times New Roman" w:eastAsia="Calibri" w:hAnsi="Times New Roman"/>
                <w:bCs/>
                <w:color w:val="00000A"/>
                <w:sz w:val="21"/>
                <w:szCs w:val="21"/>
              </w:rPr>
              <w:t>Объем выполняемых работ:</w:t>
            </w:r>
          </w:p>
          <w:p w:rsidR="00D87DBE" w:rsidRPr="00D87DBE" w:rsidRDefault="00D87DBE" w:rsidP="00D87DBE">
            <w:pPr>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 xml:space="preserve">Капитальный ремонт водопровода: </w:t>
            </w:r>
          </w:p>
          <w:p w:rsidR="00D87DBE" w:rsidRPr="00D87DBE" w:rsidRDefault="00D87DBE" w:rsidP="00D87DBE">
            <w:pPr>
              <w:numPr>
                <w:ilvl w:val="0"/>
                <w:numId w:val="48"/>
              </w:numPr>
              <w:ind w:left="36" w:firstLine="390"/>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Д-110х6,6 мм; Н=2,5 м; L=274 м – сухой грунт, открытый способ прокладки. Трубы полиэтиленовые питьевые ПЭ 100 SDR 17 ГОСТ 18599-2001.</w:t>
            </w:r>
          </w:p>
          <w:p w:rsidR="00D87DBE" w:rsidRPr="00D87DBE" w:rsidRDefault="00D87DBE" w:rsidP="00D87DBE">
            <w:pPr>
              <w:numPr>
                <w:ilvl w:val="0"/>
                <w:numId w:val="48"/>
              </w:numPr>
              <w:ind w:left="461" w:hanging="35"/>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Установка запорной арматуры в существующем колодце: 1 шт.</w:t>
            </w:r>
          </w:p>
          <w:p w:rsidR="00D87DBE" w:rsidRPr="00D87DBE" w:rsidRDefault="00D87DBE" w:rsidP="00D87DBE">
            <w:pPr>
              <w:numPr>
                <w:ilvl w:val="0"/>
                <w:numId w:val="48"/>
              </w:numPr>
              <w:ind w:left="36" w:firstLine="425"/>
              <w:rPr>
                <w:rFonts w:ascii="Times New Roman" w:eastAsia="Calibri" w:hAnsi="Times New Roman"/>
                <w:bCs/>
                <w:color w:val="00000A"/>
                <w:sz w:val="21"/>
                <w:szCs w:val="21"/>
              </w:rPr>
            </w:pPr>
            <w:r>
              <w:rPr>
                <w:rFonts w:ascii="Times New Roman" w:eastAsia="Calibri" w:hAnsi="Times New Roman"/>
                <w:bCs/>
                <w:color w:val="00000A"/>
                <w:sz w:val="21"/>
                <w:szCs w:val="21"/>
              </w:rPr>
              <w:t xml:space="preserve"> </w:t>
            </w:r>
            <w:r w:rsidRPr="00D87DBE">
              <w:rPr>
                <w:rFonts w:ascii="Times New Roman" w:eastAsia="Calibri" w:hAnsi="Times New Roman"/>
                <w:bCs/>
                <w:color w:val="00000A"/>
                <w:sz w:val="21"/>
                <w:szCs w:val="21"/>
              </w:rPr>
              <w:t>Капитальный ремонт водопроводных колодцев с установкой запорной арматуры: Д-1000 мм, ж/б – 2 шт.</w:t>
            </w:r>
          </w:p>
          <w:p w:rsidR="00D87DBE" w:rsidRPr="00D87DBE" w:rsidRDefault="00D87DBE" w:rsidP="00D87DBE">
            <w:pPr>
              <w:numPr>
                <w:ilvl w:val="0"/>
                <w:numId w:val="48"/>
              </w:numPr>
              <w:ind w:left="36" w:firstLine="390"/>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Капитальный ремонт водопроводных колодцев: Д-1000 мм, ж/б – 2 шт.</w:t>
            </w:r>
          </w:p>
          <w:p w:rsidR="00D87DBE" w:rsidRPr="00D87DBE" w:rsidRDefault="00D87DBE" w:rsidP="00D87DBE">
            <w:pPr>
              <w:numPr>
                <w:ilvl w:val="0"/>
                <w:numId w:val="48"/>
              </w:numPr>
              <w:ind w:left="36" w:firstLine="390"/>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Строительство новых водо</w:t>
            </w:r>
            <w:r>
              <w:rPr>
                <w:rFonts w:ascii="Times New Roman" w:eastAsia="Calibri" w:hAnsi="Times New Roman"/>
                <w:bCs/>
                <w:color w:val="00000A"/>
                <w:sz w:val="21"/>
                <w:szCs w:val="21"/>
              </w:rPr>
              <w:t xml:space="preserve">проводных колодцев с установкой </w:t>
            </w:r>
            <w:r w:rsidRPr="00D87DBE">
              <w:rPr>
                <w:rFonts w:ascii="Times New Roman" w:eastAsia="Calibri" w:hAnsi="Times New Roman"/>
                <w:bCs/>
                <w:color w:val="00000A"/>
                <w:sz w:val="21"/>
                <w:szCs w:val="21"/>
              </w:rPr>
              <w:t>запорной арматуры: Д-1000 мм, ж/б – 1 шт.</w:t>
            </w:r>
          </w:p>
          <w:p w:rsidR="00D87DBE" w:rsidRPr="00D87DBE" w:rsidRDefault="00D87DBE" w:rsidP="00D87DBE">
            <w:pPr>
              <w:numPr>
                <w:ilvl w:val="0"/>
                <w:numId w:val="48"/>
              </w:numPr>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Наружная гидроизоляция водопроводных колодцев.</w:t>
            </w:r>
          </w:p>
          <w:p w:rsidR="00D87DBE" w:rsidRPr="00D87DBE" w:rsidRDefault="00D87DBE" w:rsidP="00D87DBE">
            <w:pPr>
              <w:numPr>
                <w:ilvl w:val="0"/>
                <w:numId w:val="48"/>
              </w:numPr>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Установка ходовых скоб в водопроводных колодцах.</w:t>
            </w:r>
          </w:p>
          <w:p w:rsidR="00D87DBE" w:rsidRPr="00D87DBE" w:rsidRDefault="00D87DBE" w:rsidP="00D87DBE">
            <w:pPr>
              <w:numPr>
                <w:ilvl w:val="0"/>
                <w:numId w:val="48"/>
              </w:numPr>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Промывка с дезинфекцией трубопровода.</w:t>
            </w:r>
          </w:p>
          <w:p w:rsidR="00D87DBE" w:rsidRPr="00D87DBE" w:rsidRDefault="00D87DBE" w:rsidP="00D87DBE">
            <w:pPr>
              <w:numPr>
                <w:ilvl w:val="0"/>
                <w:numId w:val="48"/>
              </w:numPr>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Восстановление нарушенного благоустройства.</w:t>
            </w:r>
          </w:p>
          <w:p w:rsidR="00D87DBE" w:rsidRPr="00D87DBE" w:rsidRDefault="00D87DBE" w:rsidP="00D87DBE">
            <w:pPr>
              <w:numPr>
                <w:ilvl w:val="0"/>
                <w:numId w:val="48"/>
              </w:numPr>
              <w:rPr>
                <w:rFonts w:ascii="Times New Roman" w:eastAsia="Calibri" w:hAnsi="Times New Roman"/>
                <w:bCs/>
                <w:color w:val="00000A"/>
                <w:sz w:val="21"/>
                <w:szCs w:val="21"/>
              </w:rPr>
            </w:pPr>
            <w:r w:rsidRPr="00D87DBE">
              <w:rPr>
                <w:rFonts w:ascii="Times New Roman" w:eastAsia="Calibri" w:hAnsi="Times New Roman"/>
                <w:bCs/>
                <w:color w:val="00000A"/>
                <w:sz w:val="21"/>
                <w:szCs w:val="21"/>
              </w:rPr>
              <w:t>Восстановление щебеночного дорожного полотна.</w:t>
            </w:r>
          </w:p>
          <w:p w:rsidR="00A22FB8" w:rsidRPr="00DE64F9" w:rsidRDefault="00D87DBE" w:rsidP="00DE64F9">
            <w:pPr>
              <w:pStyle w:val="afff"/>
              <w:numPr>
                <w:ilvl w:val="0"/>
                <w:numId w:val="48"/>
              </w:numPr>
              <w:tabs>
                <w:tab w:val="clear" w:pos="709"/>
                <w:tab w:val="left" w:pos="461"/>
              </w:tabs>
              <w:spacing w:after="0" w:line="240" w:lineRule="auto"/>
              <w:ind w:left="36" w:firstLine="390"/>
              <w:rPr>
                <w:bCs/>
                <w:sz w:val="21"/>
                <w:szCs w:val="21"/>
              </w:rPr>
            </w:pPr>
            <w:r w:rsidRPr="00DE64F9">
              <w:rPr>
                <w:bCs/>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F5A51" w:rsidRDefault="00C77B7E" w:rsidP="00DE64F9">
            <w:pPr>
              <w:pStyle w:val="10"/>
              <w:spacing w:line="240" w:lineRule="auto"/>
              <w:jc w:val="both"/>
              <w:outlineLvl w:val="0"/>
              <w:rPr>
                <w:rFonts w:ascii="Times New Roman" w:hAnsi="Times New Roman" w:cs="Times New Roman"/>
                <w:bCs/>
                <w:sz w:val="21"/>
                <w:szCs w:val="21"/>
              </w:rPr>
            </w:pPr>
            <w:r w:rsidRPr="004D5152">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E64F9" w:rsidRDefault="00DE64F9" w:rsidP="006F59A4">
            <w:pPr>
              <w:pStyle w:val="10"/>
              <w:jc w:val="both"/>
              <w:rPr>
                <w:rFonts w:ascii="Times New Roman" w:hAnsi="Times New Roman" w:cs="Times New Roman"/>
                <w:bCs/>
                <w:sz w:val="22"/>
                <w:szCs w:val="22"/>
                <w:highlight w:val="yellow"/>
              </w:rPr>
            </w:pPr>
            <w:r w:rsidRPr="00DE64F9">
              <w:rPr>
                <w:rFonts w:ascii="Times New Roman" w:hAnsi="Times New Roman" w:cs="Times New Roman"/>
                <w:bCs/>
                <w:sz w:val="22"/>
                <w:szCs w:val="22"/>
              </w:rPr>
              <w:t>Место выполнения работ:</w:t>
            </w:r>
            <w:r w:rsidR="00CA29AA" w:rsidRPr="00CA29AA">
              <w:rPr>
                <w:rFonts w:ascii="Times New Roman" w:hAnsi="Times New Roman" w:cs="Times New Roman"/>
              </w:rPr>
              <w:t xml:space="preserve"> </w:t>
            </w:r>
            <w:r w:rsidR="00CA29AA" w:rsidRPr="00CA29AA">
              <w:rPr>
                <w:rFonts w:ascii="Times New Roman" w:hAnsi="Times New Roman" w:cs="Times New Roman"/>
                <w:bCs/>
                <w:sz w:val="22"/>
                <w:szCs w:val="22"/>
              </w:rPr>
              <w:t>Свердловская обл., г. Березовский, пос. Монетный, от скважины 1-РЭ до вк24, 25, 19, 27 ч/з вк 18, 20, 21, 22, 23 и здания насосной станции 2-го подъема в п. Монетный на участке от ж/д 15А пер. Клубный до ж/д № 4 по ул. Кайгородова</w:t>
            </w:r>
            <w:r w:rsidR="00CA29AA">
              <w:rPr>
                <w:rFonts w:ascii="Times New Roman" w:hAnsi="Times New Roman" w:cs="Times New Roman"/>
                <w:bCs/>
                <w:sz w:val="22"/>
                <w:szCs w:val="22"/>
              </w:rPr>
              <w:t>.</w:t>
            </w:r>
          </w:p>
          <w:p w:rsidR="00CA29AA" w:rsidRP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CA29AA" w:rsidRPr="00CA29AA" w:rsidRDefault="00CA29AA" w:rsidP="00CA29AA">
            <w:pPr>
              <w:pStyle w:val="10"/>
              <w:jc w:val="both"/>
              <w:rPr>
                <w:rFonts w:ascii="Times New Roman" w:hAnsi="Times New Roman"/>
                <w:bCs/>
                <w:sz w:val="22"/>
                <w:szCs w:val="22"/>
              </w:rPr>
            </w:pPr>
            <w:r w:rsidRPr="00CA29AA">
              <w:rPr>
                <w:rFonts w:ascii="Times New Roman" w:hAnsi="Times New Roman"/>
                <w:bCs/>
                <w:sz w:val="22"/>
                <w:szCs w:val="22"/>
              </w:rPr>
              <w:t>Начало работ – с момента заключения Договора.</w:t>
            </w:r>
          </w:p>
          <w:p w:rsidR="00DE64F9" w:rsidRDefault="00CA29AA" w:rsidP="006F59A4">
            <w:pPr>
              <w:pStyle w:val="10"/>
              <w:jc w:val="both"/>
              <w:rPr>
                <w:rFonts w:ascii="Times New Roman" w:hAnsi="Times New Roman" w:cs="Times New Roman"/>
                <w:bCs/>
                <w:sz w:val="22"/>
                <w:szCs w:val="22"/>
                <w:highlight w:val="yellow"/>
              </w:rPr>
            </w:pPr>
            <w:r w:rsidRPr="00CA29AA">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86C10" w:rsidRPr="00B73F82" w:rsidRDefault="00B86C10" w:rsidP="00B86C10">
            <w:pPr>
              <w:contextualSpacing/>
              <w:jc w:val="both"/>
              <w:rPr>
                <w:rFonts w:ascii="Times New Roman" w:hAnsi="Times New Roman"/>
                <w:color w:val="000000"/>
                <w:szCs w:val="22"/>
              </w:rPr>
            </w:pPr>
            <w:r w:rsidRPr="00B73F82">
              <w:rPr>
                <w:rFonts w:ascii="Times New Roman" w:hAnsi="Times New Roman"/>
                <w:color w:val="000000"/>
                <w:szCs w:val="22"/>
              </w:rPr>
              <w:t>747 483 (семьсот сорок семь тысяч четыреста восемьдесят три) рубля 60 копеек,</w:t>
            </w:r>
            <w:r w:rsidRPr="00B73F82">
              <w:t xml:space="preserve"> </w:t>
            </w:r>
            <w:r w:rsidRPr="00B73F82">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72B97" w:rsidRDefault="00872B97" w:rsidP="00333BA5">
            <w:pPr>
              <w:jc w:val="both"/>
              <w:rPr>
                <w:rFonts w:ascii="Times New Roman" w:hAnsi="Times New Roman"/>
                <w:highlight w:val="yellow"/>
              </w:rPr>
            </w:pPr>
            <w:r w:rsidRPr="00872B97">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w:t>
            </w:r>
            <w:r w:rsidRPr="00872B97">
              <w:rPr>
                <w:rFonts w:ascii="Times New Roman" w:hAnsi="Times New Roman"/>
              </w:rPr>
              <w:lastRenderedPageBreak/>
              <w:t>(предоставление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DE64F9" w:rsidRDefault="00B032E6" w:rsidP="00E4297B">
            <w:pPr>
              <w:jc w:val="both"/>
              <w:rPr>
                <w:rFonts w:ascii="Times New Roman" w:hAnsi="Times New Roman"/>
                <w:color w:val="000000"/>
                <w:szCs w:val="22"/>
                <w:highlight w:val="yellow"/>
              </w:rPr>
            </w:pPr>
            <w:r w:rsidRPr="00E363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1149C" w:rsidRDefault="0069305C" w:rsidP="00803B43">
            <w:pPr>
              <w:pStyle w:val="10"/>
              <w:spacing w:line="240" w:lineRule="auto"/>
              <w:jc w:val="both"/>
              <w:rPr>
                <w:rFonts w:ascii="Times New Roman" w:hAnsi="Times New Roman" w:cs="Times New Roman"/>
                <w:sz w:val="22"/>
                <w:szCs w:val="22"/>
              </w:rPr>
            </w:pPr>
            <w:r w:rsidRPr="0069305C">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69305C" w:rsidRPr="0069305C" w:rsidRDefault="0069305C" w:rsidP="0069305C">
            <w:pPr>
              <w:pStyle w:val="10"/>
              <w:rPr>
                <w:rFonts w:ascii="Times New Roman" w:hAnsi="Times New Roman"/>
                <w:sz w:val="22"/>
                <w:szCs w:val="22"/>
              </w:rPr>
            </w:pPr>
            <w:r w:rsidRPr="0069305C">
              <w:rPr>
                <w:rFonts w:ascii="Times New Roman" w:hAnsi="Times New Roman" w:cs="Times New Roman"/>
                <w:sz w:val="22"/>
                <w:szCs w:val="22"/>
              </w:rPr>
              <w:t xml:space="preserve">- </w:t>
            </w:r>
            <w:r w:rsidRPr="0069305C">
              <w:rPr>
                <w:rFonts w:ascii="Times New Roman" w:hAnsi="Times New Roman"/>
                <w:sz w:val="22"/>
                <w:szCs w:val="22"/>
              </w:rPr>
              <w:t xml:space="preserve"> Оплата Работ Подрядчика производится в безналичной форме, аванс не предусмотрен.</w:t>
            </w:r>
          </w:p>
          <w:p w:rsidR="0069305C" w:rsidRPr="0069305C" w:rsidRDefault="00690669" w:rsidP="0069305C">
            <w:pPr>
              <w:contextualSpacing/>
              <w:jc w:val="both"/>
              <w:rPr>
                <w:rFonts w:ascii="Times New Roman" w:hAnsi="Times New Roman"/>
                <w:szCs w:val="22"/>
              </w:rPr>
            </w:pPr>
            <w:r>
              <w:rPr>
                <w:rFonts w:ascii="Times New Roman" w:hAnsi="Times New Roman"/>
                <w:szCs w:val="22"/>
              </w:rPr>
              <w:t xml:space="preserve">- </w:t>
            </w:r>
            <w:r w:rsidR="0069305C" w:rsidRPr="0069305C">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195F6B" w:rsidRDefault="00894151" w:rsidP="00803B43">
            <w:pPr>
              <w:pStyle w:val="10"/>
              <w:spacing w:line="240" w:lineRule="auto"/>
              <w:jc w:val="both"/>
              <w:rPr>
                <w:rFonts w:ascii="Times New Roman" w:hAnsi="Times New Roman" w:cs="Times New Roman"/>
                <w:sz w:val="22"/>
                <w:szCs w:val="22"/>
              </w:rPr>
            </w:pPr>
            <w:r w:rsidRPr="00690669">
              <w:rPr>
                <w:rFonts w:ascii="Times New Roman" w:hAnsi="Times New Roman" w:cs="Times New Roman"/>
                <w:sz w:val="22"/>
                <w:szCs w:val="22"/>
              </w:rPr>
              <w:t>М</w:t>
            </w:r>
            <w:r w:rsidR="00FE0DE2" w:rsidRPr="00690669">
              <w:rPr>
                <w:rFonts w:ascii="Times New Roman" w:hAnsi="Times New Roman" w:cs="Times New Roman"/>
                <w:sz w:val="22"/>
                <w:szCs w:val="22"/>
              </w:rPr>
              <w:t xml:space="preserve">оментом исполнения </w:t>
            </w:r>
            <w:r w:rsidRPr="00690669">
              <w:rPr>
                <w:rFonts w:ascii="Times New Roman" w:hAnsi="Times New Roman" w:cs="Times New Roman"/>
                <w:sz w:val="22"/>
                <w:szCs w:val="22"/>
              </w:rPr>
              <w:t>Заказчиком</w:t>
            </w:r>
            <w:r w:rsidR="00FE0DE2" w:rsidRPr="00690669">
              <w:rPr>
                <w:rFonts w:ascii="Times New Roman" w:hAnsi="Times New Roman" w:cs="Times New Roman"/>
                <w:sz w:val="22"/>
                <w:szCs w:val="22"/>
              </w:rPr>
              <w:t xml:space="preserve"> обязанности по оплате </w:t>
            </w:r>
            <w:r w:rsidRPr="00690669">
              <w:rPr>
                <w:rFonts w:ascii="Times New Roman" w:hAnsi="Times New Roman" w:cs="Times New Roman"/>
                <w:sz w:val="22"/>
                <w:szCs w:val="22"/>
              </w:rPr>
              <w:t>выполненных работ</w:t>
            </w:r>
            <w:r w:rsidR="00FE0DE2" w:rsidRPr="00690669">
              <w:rPr>
                <w:rFonts w:ascii="Times New Roman" w:hAnsi="Times New Roman" w:cs="Times New Roman"/>
                <w:sz w:val="22"/>
                <w:szCs w:val="22"/>
              </w:rPr>
              <w:t xml:space="preserve"> признается момент списания денежных средств с расчетного счета </w:t>
            </w:r>
            <w:r w:rsidRPr="00690669">
              <w:rPr>
                <w:rFonts w:ascii="Times New Roman" w:hAnsi="Times New Roman" w:cs="Times New Roman"/>
                <w:sz w:val="22"/>
                <w:szCs w:val="22"/>
              </w:rPr>
              <w:t>Заказчика</w:t>
            </w:r>
            <w:r w:rsidR="00FE0DE2" w:rsidRPr="00690669">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195F6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DE64F9" w:rsidRPr="00380582">
              <w:rPr>
                <w:rFonts w:ascii="Times New Roman" w:hAnsi="Times New Roman"/>
                <w:sz w:val="21"/>
                <w:szCs w:val="21"/>
              </w:rPr>
              <w:t>11</w:t>
            </w:r>
            <w:r w:rsidR="003350C6" w:rsidRPr="00380582">
              <w:rPr>
                <w:rFonts w:ascii="Times New Roman" w:hAnsi="Times New Roman"/>
                <w:sz w:val="21"/>
                <w:szCs w:val="21"/>
              </w:rPr>
              <w:t>.</w:t>
            </w:r>
            <w:r w:rsidR="00BA3373" w:rsidRPr="00380582">
              <w:rPr>
                <w:rFonts w:ascii="Times New Roman" w:hAnsi="Times New Roman"/>
                <w:sz w:val="21"/>
                <w:szCs w:val="21"/>
              </w:rPr>
              <w:t>0</w:t>
            </w:r>
            <w:r w:rsidR="00DE64F9" w:rsidRPr="00380582">
              <w:rPr>
                <w:rFonts w:ascii="Times New Roman" w:hAnsi="Times New Roman"/>
                <w:sz w:val="21"/>
                <w:szCs w:val="21"/>
              </w:rPr>
              <w:t>3</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380582" w:rsidRPr="00380582">
              <w:rPr>
                <w:rFonts w:ascii="Times New Roman" w:hAnsi="Times New Roman"/>
                <w:sz w:val="21"/>
                <w:szCs w:val="21"/>
              </w:rPr>
              <w:t>29</w:t>
            </w:r>
            <w:r w:rsidR="0006225D" w:rsidRPr="00380582">
              <w:rPr>
                <w:rFonts w:ascii="Times New Roman" w:hAnsi="Times New Roman"/>
                <w:sz w:val="21"/>
                <w:szCs w:val="21"/>
              </w:rPr>
              <w:t>.</w:t>
            </w:r>
            <w:r w:rsidR="00BA3373" w:rsidRPr="00380582">
              <w:rPr>
                <w:rFonts w:ascii="Times New Roman" w:hAnsi="Times New Roman"/>
                <w:sz w:val="21"/>
                <w:szCs w:val="21"/>
              </w:rPr>
              <w:t>0</w:t>
            </w:r>
            <w:r w:rsidR="00DE64F9" w:rsidRPr="00380582">
              <w:rPr>
                <w:rFonts w:ascii="Times New Roman" w:hAnsi="Times New Roman"/>
                <w:sz w:val="21"/>
                <w:szCs w:val="21"/>
              </w:rPr>
              <w:t>3</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DE64F9" w:rsidRPr="00C76D55">
              <w:rPr>
                <w:rFonts w:ascii="Times New Roman" w:hAnsi="Times New Roman" w:cs="Times New Roman"/>
                <w:b/>
                <w:sz w:val="21"/>
                <w:szCs w:val="21"/>
              </w:rPr>
              <w:t>11</w:t>
            </w:r>
            <w:r w:rsidRPr="00C76D55">
              <w:rPr>
                <w:rFonts w:ascii="Times New Roman" w:hAnsi="Times New Roman" w:cs="Times New Roman"/>
                <w:b/>
                <w:sz w:val="21"/>
                <w:szCs w:val="21"/>
              </w:rPr>
              <w:t xml:space="preserve">» </w:t>
            </w:r>
            <w:r w:rsidR="00DE64F9" w:rsidRPr="00C76D55">
              <w:rPr>
                <w:rFonts w:ascii="Times New Roman" w:hAnsi="Times New Roman" w:cs="Times New Roman"/>
                <w:b/>
                <w:sz w:val="21"/>
                <w:szCs w:val="21"/>
              </w:rPr>
              <w:t xml:space="preserve">марта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1E5F8C">
              <w:rPr>
                <w:rFonts w:ascii="Times New Roman" w:hAnsi="Times New Roman" w:cs="Times New Roman"/>
                <w:b/>
                <w:sz w:val="21"/>
                <w:szCs w:val="21"/>
              </w:rPr>
              <w:t>«</w:t>
            </w:r>
            <w:r w:rsidR="001E5F8C" w:rsidRPr="001E5F8C">
              <w:rPr>
                <w:rFonts w:ascii="Times New Roman" w:hAnsi="Times New Roman" w:cs="Times New Roman"/>
                <w:b/>
                <w:sz w:val="21"/>
                <w:szCs w:val="21"/>
              </w:rPr>
              <w:t>29</w:t>
            </w:r>
            <w:r w:rsidRPr="001E5F8C">
              <w:rPr>
                <w:rFonts w:ascii="Times New Roman" w:hAnsi="Times New Roman" w:cs="Times New Roman"/>
                <w:b/>
                <w:sz w:val="21"/>
                <w:szCs w:val="21"/>
              </w:rPr>
              <w:t xml:space="preserve">» </w:t>
            </w:r>
            <w:r w:rsidR="00DE64F9" w:rsidRPr="001E5F8C">
              <w:rPr>
                <w:rFonts w:ascii="Times New Roman" w:hAnsi="Times New Roman" w:cs="Times New Roman"/>
                <w:b/>
                <w:sz w:val="21"/>
                <w:szCs w:val="21"/>
              </w:rPr>
              <w:t xml:space="preserve">марта </w:t>
            </w:r>
            <w:r w:rsidR="00514BE9" w:rsidRPr="001E5F8C">
              <w:rPr>
                <w:rFonts w:ascii="Times New Roman" w:hAnsi="Times New Roman" w:cs="Times New Roman"/>
                <w:b/>
                <w:sz w:val="21"/>
                <w:szCs w:val="21"/>
              </w:rPr>
              <w:t>202</w:t>
            </w:r>
            <w:r w:rsidR="00DC7AEC" w:rsidRPr="001E5F8C">
              <w:rPr>
                <w:rFonts w:ascii="Times New Roman" w:hAnsi="Times New Roman" w:cs="Times New Roman"/>
                <w:b/>
                <w:sz w:val="21"/>
                <w:szCs w:val="21"/>
              </w:rPr>
              <w:t>1</w:t>
            </w:r>
            <w:r w:rsidRPr="001E5F8C">
              <w:rPr>
                <w:rFonts w:ascii="Times New Roman" w:hAnsi="Times New Roman" w:cs="Times New Roman"/>
                <w:b/>
                <w:sz w:val="21"/>
                <w:szCs w:val="21"/>
              </w:rPr>
              <w:t xml:space="preserve"> г.,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0530DD">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0530DD" w:rsidRPr="000530DD">
              <w:rPr>
                <w:rFonts w:ascii="Times New Roman" w:hAnsi="Times New Roman" w:cs="Times New Roman"/>
                <w:b/>
                <w:sz w:val="21"/>
                <w:szCs w:val="21"/>
              </w:rPr>
              <w:t>30</w:t>
            </w:r>
            <w:r w:rsidR="00136664" w:rsidRPr="000530DD">
              <w:rPr>
                <w:rFonts w:ascii="Times New Roman" w:hAnsi="Times New Roman" w:cs="Times New Roman"/>
                <w:b/>
                <w:sz w:val="21"/>
                <w:szCs w:val="21"/>
              </w:rPr>
              <w:t xml:space="preserve">» </w:t>
            </w:r>
            <w:r w:rsidR="000530DD" w:rsidRPr="000530DD">
              <w:rPr>
                <w:rFonts w:ascii="Times New Roman" w:hAnsi="Times New Roman" w:cs="Times New Roman"/>
                <w:b/>
                <w:sz w:val="21"/>
                <w:szCs w:val="21"/>
              </w:rPr>
              <w:t xml:space="preserve">марта </w:t>
            </w:r>
            <w:r w:rsidR="00CF0BE7" w:rsidRPr="000530DD">
              <w:rPr>
                <w:rFonts w:ascii="Times New Roman" w:hAnsi="Times New Roman" w:cs="Times New Roman"/>
                <w:b/>
                <w:sz w:val="21"/>
                <w:szCs w:val="21"/>
              </w:rPr>
              <w:t>20</w:t>
            </w:r>
            <w:r w:rsidR="00D52977" w:rsidRPr="000530DD">
              <w:rPr>
                <w:rFonts w:ascii="Times New Roman" w:hAnsi="Times New Roman" w:cs="Times New Roman"/>
                <w:b/>
                <w:sz w:val="21"/>
                <w:szCs w:val="21"/>
              </w:rPr>
              <w:t>2</w:t>
            </w:r>
            <w:r w:rsidR="00A858F1" w:rsidRPr="000530DD">
              <w:rPr>
                <w:rFonts w:ascii="Times New Roman" w:hAnsi="Times New Roman" w:cs="Times New Roman"/>
                <w:b/>
                <w:sz w:val="21"/>
                <w:szCs w:val="21"/>
              </w:rPr>
              <w:t>1</w:t>
            </w:r>
            <w:r w:rsidR="002409FF" w:rsidRPr="000530DD">
              <w:rPr>
                <w:rFonts w:ascii="Times New Roman" w:hAnsi="Times New Roman" w:cs="Times New Roman"/>
                <w:b/>
                <w:sz w:val="21"/>
                <w:szCs w:val="21"/>
              </w:rPr>
              <w:t xml:space="preserve"> </w:t>
            </w:r>
            <w:r w:rsidRPr="000530DD">
              <w:rPr>
                <w:rFonts w:ascii="Times New Roman" w:hAnsi="Times New Roman" w:cs="Times New Roman"/>
                <w:b/>
                <w:sz w:val="21"/>
                <w:szCs w:val="21"/>
              </w:rPr>
              <w:t xml:space="preserve">г.,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EC17A1">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EC17A1" w:rsidRPr="00EC17A1">
              <w:rPr>
                <w:rFonts w:ascii="Times New Roman" w:hAnsi="Times New Roman" w:cs="Times New Roman"/>
                <w:b/>
                <w:sz w:val="21"/>
                <w:szCs w:val="21"/>
              </w:rPr>
              <w:t>02</w:t>
            </w:r>
            <w:r w:rsidRPr="00EC17A1">
              <w:rPr>
                <w:rFonts w:ascii="Times New Roman" w:hAnsi="Times New Roman" w:cs="Times New Roman"/>
                <w:b/>
                <w:sz w:val="21"/>
                <w:szCs w:val="21"/>
              </w:rPr>
              <w:t xml:space="preserve">» </w:t>
            </w:r>
            <w:r w:rsidR="00EC17A1" w:rsidRPr="00EC17A1">
              <w:rPr>
                <w:rFonts w:ascii="Times New Roman" w:hAnsi="Times New Roman" w:cs="Times New Roman"/>
                <w:b/>
                <w:sz w:val="21"/>
                <w:szCs w:val="21"/>
              </w:rPr>
              <w:t>апреля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601A14" w:rsidRPr="00EC17A1">
              <w:rPr>
                <w:rFonts w:ascii="Times New Roman" w:hAnsi="Times New Roman" w:cs="Times New Roman"/>
                <w:b/>
                <w:sz w:val="21"/>
                <w:szCs w:val="21"/>
              </w:rPr>
              <w:t>2</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601A14" w:rsidRPr="00EC17A1">
              <w:rPr>
                <w:rFonts w:ascii="Times New Roman" w:hAnsi="Times New Roman" w:cs="Times New Roman"/>
                <w:b/>
                <w:sz w:val="21"/>
                <w:szCs w:val="21"/>
              </w:rPr>
              <w:t>10</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EC17A1">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EC17A1" w:rsidRPr="00EC17A1">
              <w:rPr>
                <w:rFonts w:ascii="Times New Roman" w:hAnsi="Times New Roman" w:cs="Times New Roman"/>
                <w:b/>
                <w:sz w:val="21"/>
                <w:szCs w:val="21"/>
              </w:rPr>
              <w:t>05</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EC17A1" w:rsidRPr="00EC17A1">
              <w:rPr>
                <w:rFonts w:ascii="Times New Roman" w:hAnsi="Times New Roman" w:cs="Times New Roman"/>
                <w:b/>
                <w:sz w:val="21"/>
                <w:szCs w:val="21"/>
              </w:rPr>
              <w:t>апреля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A22EC5" w:rsidRPr="00A22EC5">
              <w:rPr>
                <w:rFonts w:ascii="Times New Roman" w:hAnsi="Times New Roman" w:cs="Times New Roman"/>
                <w:sz w:val="21"/>
                <w:szCs w:val="21"/>
              </w:rPr>
              <w:t>224 245 (Двести двадцать четыре тысячи двести сорок пять) рублей 08 копеек</w:t>
            </w:r>
            <w:r w:rsidR="00E2210B">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805FE5">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805FE5" w:rsidRPr="00803B43">
              <w:rPr>
                <w:sz w:val="21"/>
                <w:szCs w:val="21"/>
              </w:rPr>
              <w:t>на</w:t>
            </w:r>
            <w:r w:rsidR="00805FE5">
              <w:t xml:space="preserve"> </w:t>
            </w:r>
            <w:r w:rsidR="00805FE5" w:rsidRPr="00805FE5">
              <w:rPr>
                <w:rFonts w:eastAsiaTheme="minorHAnsi"/>
                <w:sz w:val="22"/>
                <w:szCs w:val="22"/>
                <w:lang w:eastAsia="en-US"/>
              </w:rPr>
              <w:t>«</w:t>
            </w:r>
            <w:r w:rsidR="00805FE5" w:rsidRPr="00805FE5">
              <w:rPr>
                <w:sz w:val="22"/>
                <w:szCs w:val="22"/>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r w:rsidR="00805FE5">
              <w:rPr>
                <w:sz w:val="22"/>
                <w:szCs w:val="22"/>
              </w:rPr>
              <w:t xml:space="preserve"> </w:t>
            </w:r>
            <w:r w:rsidR="00805FE5" w:rsidRPr="00805FE5">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w:t>
            </w:r>
            <w:r w:rsidR="00CB73E1" w:rsidRPr="00D06D48">
              <w:rPr>
                <w:sz w:val="21"/>
                <w:szCs w:val="21"/>
              </w:rPr>
              <w:lastRenderedPageBreak/>
              <w:t>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w:t>
            </w:r>
            <w:r w:rsidRPr="00D06D48">
              <w:rPr>
                <w:rFonts w:cs="Times New Roman"/>
                <w:color w:val="auto"/>
                <w:sz w:val="21"/>
                <w:szCs w:val="21"/>
              </w:rPr>
              <w:lastRenderedPageBreak/>
              <w:t xml:space="preserve">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w:t>
            </w:r>
            <w:r w:rsidRPr="00D06D48">
              <w:rPr>
                <w:rFonts w:ascii="Times New Roman" w:hAnsi="Times New Roman" w:cs="Times New Roman"/>
                <w:bCs/>
                <w:color w:val="auto"/>
                <w:sz w:val="21"/>
                <w:szCs w:val="21"/>
                <w:lang w:eastAsia="ar-SA"/>
              </w:rPr>
              <w:lastRenderedPageBreak/>
              <w:t>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lastRenderedPageBreak/>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507375">
              <w:rPr>
                <w:rFonts w:ascii="Times New Roman" w:hAnsi="Times New Roman" w:cs="Times New Roman"/>
                <w:b/>
                <w:color w:val="auto"/>
                <w:sz w:val="21"/>
                <w:szCs w:val="21"/>
              </w:rPr>
              <w:t>11</w:t>
            </w:r>
            <w:r w:rsidR="007D0E0A" w:rsidRPr="003C1482">
              <w:rPr>
                <w:rFonts w:ascii="Times New Roman" w:hAnsi="Times New Roman" w:cs="Times New Roman"/>
                <w:b/>
                <w:color w:val="auto"/>
                <w:sz w:val="21"/>
                <w:szCs w:val="21"/>
              </w:rPr>
              <w:t xml:space="preserve">» </w:t>
            </w:r>
            <w:r w:rsidR="00507375">
              <w:rPr>
                <w:rFonts w:ascii="Times New Roman" w:hAnsi="Times New Roman" w:cs="Times New Roman"/>
                <w:b/>
                <w:color w:val="auto"/>
                <w:sz w:val="21"/>
                <w:szCs w:val="21"/>
              </w:rPr>
              <w:t xml:space="preserve">марта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507375">
              <w:rPr>
                <w:rFonts w:ascii="Times New Roman" w:hAnsi="Times New Roman" w:cs="Times New Roman"/>
                <w:b/>
                <w:sz w:val="21"/>
                <w:szCs w:val="21"/>
              </w:rPr>
              <w:t>23</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507375">
              <w:rPr>
                <w:rFonts w:ascii="Times New Roman" w:hAnsi="Times New Roman" w:cs="Times New Roman"/>
                <w:b/>
                <w:sz w:val="21"/>
                <w:szCs w:val="21"/>
              </w:rPr>
              <w:t>марта</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07375">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507375">
              <w:rPr>
                <w:rFonts w:ascii="Times New Roman" w:hAnsi="Times New Roman" w:cs="Times New Roman"/>
                <w:b/>
                <w:sz w:val="21"/>
                <w:szCs w:val="21"/>
              </w:rPr>
              <w:t>26</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507375">
              <w:rPr>
                <w:rFonts w:ascii="Times New Roman" w:hAnsi="Times New Roman" w:cs="Times New Roman"/>
                <w:b/>
                <w:sz w:val="21"/>
                <w:szCs w:val="21"/>
              </w:rPr>
              <w:t>марта</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FC7BBA">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FC7BBA">
        <w:rPr>
          <w:rFonts w:ascii="Times New Roman" w:hAnsi="Times New Roman"/>
          <w:sz w:val="20"/>
        </w:rPr>
        <w:t>«</w:t>
      </w:r>
      <w:r w:rsidR="00FC7BBA" w:rsidRPr="00FC7BBA">
        <w:rPr>
          <w:rFonts w:ascii="Times New Roman" w:hAnsi="Times New Roman"/>
          <w:sz w:val="20"/>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r w:rsidR="00FC7BBA">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20C8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AA7C06">
        <w:rPr>
          <w:sz w:val="21"/>
          <w:szCs w:val="21"/>
        </w:rPr>
        <w:t>«</w:t>
      </w:r>
      <w:r w:rsidR="00AA7C06" w:rsidRPr="00AA7C06">
        <w:rPr>
          <w:sz w:val="21"/>
          <w:szCs w:val="21"/>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r w:rsidR="00AA7C06">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5250A8">
        <w:rPr>
          <w:sz w:val="21"/>
          <w:szCs w:val="21"/>
        </w:rPr>
        <w:t>«</w:t>
      </w:r>
      <w:r w:rsidR="005250A8" w:rsidRPr="005250A8">
        <w:rPr>
          <w:sz w:val="21"/>
          <w:szCs w:val="21"/>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r w:rsidR="005250A8">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lastRenderedPageBreak/>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2C16F1" w:rsidRPr="002C16F1" w:rsidRDefault="00737B38" w:rsidP="002C16F1">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2C16F1">
        <w:rPr>
          <w:rFonts w:ascii="Times New Roman" w:hAnsi="Times New Roman"/>
          <w:szCs w:val="22"/>
        </w:rPr>
        <w:t>«</w:t>
      </w:r>
      <w:r w:rsidR="002C16F1" w:rsidRPr="002C16F1">
        <w:rPr>
          <w:rFonts w:ascii="Times New Roman" w:hAnsi="Times New Roman"/>
          <w:szCs w:val="22"/>
        </w:rPr>
        <w:t>Выполнение работ по капитальному ремонту сети водопровода от скважины 1-РЭ до вк24, 25, 19, 27 ч/з вк 18, 20, 21, 22, 23 и здания насосной станции 2-го подъема (п. 7) в п. Монетный на участке от ж/д 15А пер. Клубный до ж/д № 4 по ул. Кайгородова. D=110 мм, L=274 м</w:t>
      </w:r>
      <w:r w:rsidR="002C16F1">
        <w:rPr>
          <w:rFonts w:ascii="Times New Roman" w:hAnsi="Times New Roman"/>
          <w:szCs w:val="22"/>
        </w:rPr>
        <w:t>»,</w:t>
      </w:r>
    </w:p>
    <w:p w:rsidR="00737B38" w:rsidRPr="0063420F" w:rsidRDefault="00737B38" w:rsidP="002C16F1">
      <w:pPr>
        <w:jc w:val="both"/>
        <w:rPr>
          <w:rFonts w:ascii="Times New Roman" w:hAnsi="Times New Roman"/>
          <w:szCs w:val="22"/>
        </w:rPr>
      </w:pP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bookmarkStart w:id="5" w:name="_GoBack"/>
      <w:bookmarkEnd w:id="5"/>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sectPr w:rsidR="007C54B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A17F55">
          <w:rPr>
            <w:noProof/>
          </w:rPr>
          <w:t>28</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925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D09"/>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A14"/>
    <w:rsid w:val="00601B6F"/>
    <w:rsid w:val="006024B9"/>
    <w:rsid w:val="00603437"/>
    <w:rsid w:val="0060429B"/>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669"/>
    <w:rsid w:val="00690EF1"/>
    <w:rsid w:val="006913C0"/>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CC1"/>
    <w:rsid w:val="006F7DE7"/>
    <w:rsid w:val="006F7FF9"/>
    <w:rsid w:val="00701991"/>
    <w:rsid w:val="00702BDE"/>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9B"/>
    <w:rsid w:val="008472F9"/>
    <w:rsid w:val="00850342"/>
    <w:rsid w:val="008503A8"/>
    <w:rsid w:val="00850600"/>
    <w:rsid w:val="008506F5"/>
    <w:rsid w:val="00852DDC"/>
    <w:rsid w:val="00852F18"/>
    <w:rsid w:val="008533C9"/>
    <w:rsid w:val="00853D3E"/>
    <w:rsid w:val="008542FD"/>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94D"/>
    <w:rsid w:val="008B1F3C"/>
    <w:rsid w:val="008B2D45"/>
    <w:rsid w:val="008B3E50"/>
    <w:rsid w:val="008B4B06"/>
    <w:rsid w:val="008B4C22"/>
    <w:rsid w:val="008B6883"/>
    <w:rsid w:val="008B758A"/>
    <w:rsid w:val="008B7BF2"/>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8F1"/>
    <w:rsid w:val="00AE6A30"/>
    <w:rsid w:val="00AE6E0A"/>
    <w:rsid w:val="00AE77EC"/>
    <w:rsid w:val="00AF11C2"/>
    <w:rsid w:val="00AF2408"/>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7039F"/>
    <w:rsid w:val="00C71247"/>
    <w:rsid w:val="00C7193C"/>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10B"/>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3F7"/>
    <w:rsid w:val="00F445BD"/>
    <w:rsid w:val="00F449F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4EC"/>
    <w:rsid w:val="00FC2F2B"/>
    <w:rsid w:val="00FC31FE"/>
    <w:rsid w:val="00FC3A41"/>
    <w:rsid w:val="00FC3E46"/>
    <w:rsid w:val="00FC4AF3"/>
    <w:rsid w:val="00FC698D"/>
    <w:rsid w:val="00FC7BBA"/>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2D244DF"/>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A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EE727-33FA-4535-8614-1133C1F9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16268</Words>
  <Characters>92728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2021-03-10T11:36:00Z</dcterms:created>
  <dcterms:modified xsi:type="dcterms:W3CDTF">2021-03-10T11:36:00Z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